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2F4BC7" w:rsidRDefault="002F4BC7" w:rsidP="002F4BC7">
      <w:pPr>
        <w:pStyle w:val="Heading1"/>
      </w:pPr>
      <w:bookmarkStart w:id="0" w:name="_GoBack"/>
      <w:r>
        <w:t xml:space="preserve">Chapter 9: </w:t>
      </w:r>
      <w:r w:rsidRPr="00BA391A">
        <w:t xml:space="preserve">Process Design </w:t>
      </w:r>
      <w:proofErr w:type="gramStart"/>
      <w:r w:rsidRPr="00BA391A">
        <w:t>And</w:t>
      </w:r>
      <w:proofErr w:type="gramEnd"/>
      <w:r w:rsidRPr="00BA391A">
        <w:t xml:space="preserve"> Layout Planning</w:t>
      </w:r>
    </w:p>
    <w:bookmarkEnd w:id="0"/>
    <w:p w:rsidR="001B36B7" w:rsidRPr="009A55D0" w:rsidRDefault="00BA391A" w:rsidP="001B36B7">
      <w:pPr>
        <w:pStyle w:val="Heading1"/>
      </w:pPr>
      <w:r w:rsidRPr="00BA391A">
        <w:t>Sustainable Food Development: The Future Is Looking Up</w:t>
      </w:r>
    </w:p>
    <w:p w:rsidR="001B36B7" w:rsidRDefault="001B36B7" w:rsidP="001B36B7">
      <w:pPr>
        <w:pStyle w:val="Heading2"/>
      </w:pPr>
      <w:r w:rsidRPr="00C64C7E">
        <w:t>Case Summary</w:t>
      </w:r>
    </w:p>
    <w:p w:rsidR="001B36B7" w:rsidRDefault="00AD1056" w:rsidP="001B36B7">
      <w:r>
        <w:rPr>
          <w:i/>
        </w:rPr>
        <w:t>This case uses a vertical farm in Sweden and a floating vegetable farm in the US as ex</w:t>
      </w:r>
      <w:r w:rsidR="0098086B">
        <w:rPr>
          <w:i/>
        </w:rPr>
        <w:t>emplars</w:t>
      </w:r>
      <w:r>
        <w:rPr>
          <w:i/>
        </w:rPr>
        <w:t xml:space="preserve"> of new process design for sustainability in the agricultural industry</w:t>
      </w:r>
      <w:r w:rsidR="0098086B">
        <w:rPr>
          <w:i/>
        </w:rPr>
        <w:t>.</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AD1056">
        <w:rPr>
          <w:i/>
        </w:rPr>
        <w:t>This case illustrates the process</w:t>
      </w:r>
      <w:r w:rsidR="00153509">
        <w:rPr>
          <w:i/>
        </w:rPr>
        <w:t>es</w:t>
      </w:r>
      <w:r w:rsidR="00AD1056">
        <w:rPr>
          <w:i/>
        </w:rPr>
        <w:t xml:space="preserve"> of farming can be designed in creative ways to achieve sustainability goals </w:t>
      </w:r>
      <w:r w:rsidR="00D2316A">
        <w:rPr>
          <w:i/>
        </w:rPr>
        <w:t xml:space="preserve">while meeting technological and managerial constraints. From vertical farms in Sweden to floating farms in the US, examples </w:t>
      </w:r>
      <w:r w:rsidR="00153509">
        <w:rPr>
          <w:i/>
        </w:rPr>
        <w:t xml:space="preserve">are used to demonstrate </w:t>
      </w:r>
      <w:r w:rsidR="00D2316A">
        <w:rPr>
          <w:i/>
        </w:rPr>
        <w:t>the viability of designing and operating sustainable processes in the agricultural</w:t>
      </w:r>
      <w:r w:rsidR="00153509">
        <w:rPr>
          <w:i/>
        </w:rPr>
        <w:t xml:space="preserve"> industry.  These examples show that f</w:t>
      </w:r>
      <w:r w:rsidR="00D2316A">
        <w:rPr>
          <w:i/>
        </w:rPr>
        <w:t xml:space="preserve">ood can be grown close to consumers </w:t>
      </w:r>
      <w:r w:rsidR="00153509">
        <w:rPr>
          <w:i/>
        </w:rPr>
        <w:t xml:space="preserve">in urban areas </w:t>
      </w:r>
      <w:r w:rsidR="00D2316A">
        <w:rPr>
          <w:i/>
        </w:rPr>
        <w:t xml:space="preserve">using </w:t>
      </w:r>
      <w:r w:rsidR="00153509">
        <w:rPr>
          <w:i/>
        </w:rPr>
        <w:t>sustainable operations (e.g., vegetables are fertilized by waste from nearby fish tanks) and experimental process designs (e.g., plants will travel from the top floor to take advantage of natural sunlight and return to the bottom for easier harvesting).</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BA391A" w:rsidRPr="00BA391A">
        <w:t>Think of other examples of sustainability that are motivating corporations worldwide to redesign their processes.  What are some of the critical factors that have led to this movement and process designs and layouts changing as a result?</w:t>
      </w:r>
    </w:p>
    <w:p w:rsidR="00F1633A" w:rsidRDefault="00F1633A" w:rsidP="001B36B7"/>
    <w:p w:rsidR="001B36B7" w:rsidRDefault="00A006C8" w:rsidP="001B36B7">
      <w:r>
        <w:t xml:space="preserve">The critical factors that have led to the movement of designing and operating sustainable processes include (1) </w:t>
      </w:r>
      <w:r w:rsidR="00607D95">
        <w:t xml:space="preserve">a better understanding of both positive and </w:t>
      </w:r>
      <w:r>
        <w:t xml:space="preserve">negative impacts of business processes to the environment and people, (2) a recognition that protecting people, guarding the environment, and making profits are achievable goals, and (3) </w:t>
      </w:r>
      <w:r w:rsidR="00607D95">
        <w:t xml:space="preserve">an acknowledgement of the strategic importance of sustainable business practices. </w:t>
      </w:r>
    </w:p>
    <w:p w:rsidR="001B36B7" w:rsidRDefault="001B36B7" w:rsidP="001B36B7"/>
    <w:p w:rsidR="001B36B7" w:rsidRDefault="001B36B7" w:rsidP="001B36B7">
      <w:r>
        <w:t xml:space="preserve">2. </w:t>
      </w:r>
      <w:r w:rsidR="00BA391A" w:rsidRPr="00BA391A">
        <w:t>What are some of the advantages and disadvantages of sustainable processes and plant layouts</w:t>
      </w:r>
      <w:r w:rsidR="00BA391A">
        <w:t>?</w:t>
      </w:r>
    </w:p>
    <w:p w:rsidR="00F1633A" w:rsidRDefault="00F1633A" w:rsidP="0072098A"/>
    <w:p w:rsidR="001B36B7" w:rsidRDefault="00607D95" w:rsidP="001B36B7">
      <w:r>
        <w:t>Advantages of sustainable processes a</w:t>
      </w:r>
      <w:r w:rsidR="0098086B">
        <w:t>nd layouts include (1) reduced wastes, (2) reduced</w:t>
      </w:r>
      <w:r>
        <w:t xml:space="preserve"> costs of materia</w:t>
      </w:r>
      <w:r w:rsidR="0098086B">
        <w:t>ls and operations, (3) improved</w:t>
      </w:r>
      <w:r>
        <w:t xml:space="preserve"> res</w:t>
      </w:r>
      <w:r w:rsidR="0098086B">
        <w:t>ource utilization, (4) improved</w:t>
      </w:r>
      <w:r>
        <w:t xml:space="preserve"> wor</w:t>
      </w:r>
      <w:r w:rsidR="0098086B">
        <w:t>kers’ well-being, (5) minimized</w:t>
      </w:r>
      <w:r>
        <w:t xml:space="preserve"> environmental impacts, and (6</w:t>
      </w:r>
      <w:r w:rsidR="0098086B">
        <w:t>) improved</w:t>
      </w:r>
      <w:r>
        <w:t xml:space="preserve"> competitiveness.  Disadvantages of sustainable processes and layouts include (1) </w:t>
      </w:r>
      <w:r w:rsidR="00E575D6">
        <w:t>difficult</w:t>
      </w:r>
      <w:r w:rsidR="00376E5E">
        <w:t>y in</w:t>
      </w:r>
      <w:r w:rsidR="00E575D6">
        <w:t xml:space="preserve"> curtail</w:t>
      </w:r>
      <w:r w:rsidR="00376E5E">
        <w:t>ing</w:t>
      </w:r>
      <w:r w:rsidR="00E575D6">
        <w:t xml:space="preserve"> green washing, </w:t>
      </w:r>
      <w:r w:rsidR="00A303B1">
        <w:t xml:space="preserve">and </w:t>
      </w:r>
      <w:r w:rsidR="00E575D6">
        <w:t>(2) difficult</w:t>
      </w:r>
      <w:r w:rsidR="00376E5E">
        <w:t>y in balancing</w:t>
      </w:r>
      <w:r w:rsidR="00E575D6">
        <w:t xml:space="preserve"> profitability and sustainability goals</w:t>
      </w:r>
      <w:r w:rsidR="00A303B1">
        <w:t>.</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837" w:rsidRDefault="004F7837" w:rsidP="001B36B7">
      <w:r>
        <w:separator/>
      </w:r>
    </w:p>
  </w:endnote>
  <w:endnote w:type="continuationSeparator" w:id="0">
    <w:p w:rsidR="004F7837" w:rsidRDefault="004F7837"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837" w:rsidRDefault="004F7837" w:rsidP="001B36B7">
      <w:r>
        <w:separator/>
      </w:r>
    </w:p>
  </w:footnote>
  <w:footnote w:type="continuationSeparator" w:id="0">
    <w:p w:rsidR="004F7837" w:rsidRDefault="004F7837"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153509"/>
    <w:rsid w:val="001B36B7"/>
    <w:rsid w:val="002F4BC7"/>
    <w:rsid w:val="00320F65"/>
    <w:rsid w:val="0033619A"/>
    <w:rsid w:val="00376E5E"/>
    <w:rsid w:val="003E6CAC"/>
    <w:rsid w:val="00453674"/>
    <w:rsid w:val="004862B0"/>
    <w:rsid w:val="004F7837"/>
    <w:rsid w:val="005222FB"/>
    <w:rsid w:val="00607D95"/>
    <w:rsid w:val="00623527"/>
    <w:rsid w:val="0072098A"/>
    <w:rsid w:val="007C5D77"/>
    <w:rsid w:val="00834749"/>
    <w:rsid w:val="00851AAE"/>
    <w:rsid w:val="0098086B"/>
    <w:rsid w:val="00A006C8"/>
    <w:rsid w:val="00A303B1"/>
    <w:rsid w:val="00A33DFC"/>
    <w:rsid w:val="00A403FF"/>
    <w:rsid w:val="00AD1056"/>
    <w:rsid w:val="00AF3200"/>
    <w:rsid w:val="00BA391A"/>
    <w:rsid w:val="00C3385A"/>
    <w:rsid w:val="00C85648"/>
    <w:rsid w:val="00D2316A"/>
    <w:rsid w:val="00D8604A"/>
    <w:rsid w:val="00DF2874"/>
    <w:rsid w:val="00E5044E"/>
    <w:rsid w:val="00E575D6"/>
    <w:rsid w:val="00E770E0"/>
    <w:rsid w:val="00E962B6"/>
    <w:rsid w:val="00F1633A"/>
    <w:rsid w:val="00F81719"/>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12</cp:revision>
  <dcterms:created xsi:type="dcterms:W3CDTF">2016-09-04T17:31:00Z</dcterms:created>
  <dcterms:modified xsi:type="dcterms:W3CDTF">2016-11-19T00:17:00Z</dcterms:modified>
</cp:coreProperties>
</file>